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uppressAutoHyphens w:val="1"/>
        <w:spacing w:before="0" w:after="322" w:line="240" w:lineRule="auto"/>
        <w:rPr>
          <w:rFonts w:ascii="Times Roman" w:cs="Times Roman" w:hAnsi="Times Roman" w:eastAsia="Times Roman"/>
          <w:b w:val="1"/>
          <w:bCs w:val="1"/>
        </w:rPr>
      </w:pPr>
      <w:r>
        <w:rPr>
          <w:rFonts w:ascii="Times Roman" w:hAnsi="Times Roman"/>
          <w:b w:val="1"/>
          <w:bCs w:val="1"/>
          <w:rtl w:val="0"/>
          <w:lang w:val="en-US"/>
        </w:rPr>
        <w:t>I. From Judges to Samuel: Israel</w:t>
      </w:r>
      <w:r>
        <w:rPr>
          <w:rFonts w:ascii="Times Roman" w:hAnsi="Times Roman" w:hint="default"/>
          <w:b w:val="1"/>
          <w:bCs w:val="1"/>
          <w:rtl w:val="1"/>
        </w:rPr>
        <w:t>’</w:t>
      </w:r>
      <w:r>
        <w:rPr>
          <w:rFonts w:ascii="Times Roman" w:hAnsi="Times Roman"/>
          <w:b w:val="1"/>
          <w:bCs w:val="1"/>
          <w:rtl w:val="0"/>
          <w:lang w:val="en-US"/>
        </w:rPr>
        <w:t>s Transition to Monarchy</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1. </w:t>
      </w:r>
      <w:r>
        <w:rPr>
          <w:rFonts w:ascii="Times Roman" w:hAnsi="Times Roman"/>
          <w:rtl w:val="0"/>
          <w:lang w:val="en-US"/>
        </w:rPr>
        <w:t>Why did the Israelites request a king?</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以色列人為什麼想要立王？</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2. </w:t>
      </w:r>
      <w:r>
        <w:rPr>
          <w:rFonts w:ascii="Times Roman" w:hAnsi="Times Roman"/>
          <w:rtl w:val="0"/>
          <w:lang w:val="en-US"/>
        </w:rPr>
        <w:t>What evident qualities in Samuel</w:t>
      </w:r>
      <w:r>
        <w:rPr>
          <w:rFonts w:ascii="Times Roman" w:hAnsi="Times Roman" w:hint="default"/>
          <w:rtl w:val="1"/>
        </w:rPr>
        <w:t>’</w:t>
      </w:r>
      <w:r>
        <w:rPr>
          <w:rFonts w:ascii="Times Roman" w:hAnsi="Times Roman"/>
          <w:rtl w:val="0"/>
          <w:lang w:val="en-US"/>
        </w:rPr>
        <w:t>s life are necessary for effective Christian leadership?</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從撒母耳身上，你看見哪些關鍵特質是基督徒帶領必備的？</w:t>
      </w:r>
    </w:p>
    <w:p>
      <w:pPr>
        <w:pStyle w:val="Default"/>
        <w:suppressAutoHyphens w:val="1"/>
        <w:spacing w:before="0" w:after="322" w:line="240" w:lineRule="auto"/>
        <w:rPr>
          <w:rFonts w:ascii="Times Roman" w:cs="Times Roman" w:hAnsi="Times Roman" w:eastAsia="Times Roman"/>
          <w:b w:val="1"/>
          <w:bCs w:val="1"/>
        </w:rPr>
      </w:pPr>
      <w:r>
        <w:rPr>
          <w:rFonts w:ascii="Times Roman" w:hAnsi="Times Roman"/>
          <w:b w:val="1"/>
          <w:bCs w:val="1"/>
          <w:rtl w:val="0"/>
          <w:lang w:val="en-US"/>
        </w:rPr>
        <w:t>II. Saul and David: Early Monarchy</w:t>
      </w:r>
    </w:p>
    <w:p>
      <w:pPr>
        <w:pStyle w:val="Default"/>
        <w:suppressAutoHyphens w:val="1"/>
        <w:spacing w:before="0" w:after="322" w:line="240" w:lineRule="auto"/>
        <w:rPr>
          <w:rFonts w:ascii="Times Roman" w:cs="Times Roman" w:hAnsi="Times Roman" w:eastAsia="Times Roman"/>
          <w:b w:val="1"/>
          <w:bCs w:val="1"/>
        </w:rPr>
      </w:pPr>
      <w:r>
        <w:rPr>
          <w:rFonts w:ascii="Arial Unicode MS" w:cs="Arial Unicode MS" w:hAnsi="Arial Unicode MS" w:eastAsia="Arial Unicode MS" w:hint="eastAsia"/>
          <w:b w:val="0"/>
          <w:bCs w:val="0"/>
          <w:i w:val="0"/>
          <w:iCs w:val="0"/>
          <w:rtl w:val="0"/>
          <w:lang w:val="zh-TW" w:eastAsia="zh-TW"/>
        </w:rPr>
        <w:t>二、掃羅與大衛：王國初期</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3. </w:t>
      </w:r>
      <w:r>
        <w:rPr>
          <w:rFonts w:ascii="Times Roman" w:hAnsi="Times Roman"/>
          <w:rtl w:val="0"/>
          <w:lang w:val="en-US"/>
        </w:rPr>
        <w:t>Trace the steps in Saul</w:t>
      </w:r>
      <w:r>
        <w:rPr>
          <w:rFonts w:ascii="Times Roman" w:hAnsi="Times Roman" w:hint="default"/>
          <w:rtl w:val="1"/>
        </w:rPr>
        <w:t>’</w:t>
      </w:r>
      <w:r>
        <w:rPr>
          <w:rFonts w:ascii="Times Roman" w:hAnsi="Times Roman"/>
          <w:rtl w:val="0"/>
          <w:lang w:val="en-US"/>
        </w:rPr>
        <w:t>s downfall. Which of these inevitably lead to spiritual difficulties?</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把掃羅走下坡的幾個步驟梳理一下；哪些一定會把人帶進屬靈的困境？</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4. </w:t>
      </w:r>
      <w:r>
        <w:rPr>
          <w:rFonts w:ascii="Times Roman" w:hAnsi="Times Roman"/>
          <w:rtl w:val="0"/>
          <w:lang w:val="en-US"/>
        </w:rPr>
        <w:t>What traits of David</w:t>
      </w:r>
      <w:r>
        <w:rPr>
          <w:rFonts w:ascii="Times Roman" w:hAnsi="Times Roman" w:hint="default"/>
          <w:rtl w:val="1"/>
        </w:rPr>
        <w:t>’</w:t>
      </w:r>
      <w:r>
        <w:rPr>
          <w:rFonts w:ascii="Times Roman" w:hAnsi="Times Roman"/>
          <w:rtl w:val="0"/>
          <w:lang w:val="en-US"/>
        </w:rPr>
        <w:t>s kingship foreshadow Israel</w:t>
      </w:r>
      <w:r>
        <w:rPr>
          <w:rFonts w:ascii="Times Roman" w:hAnsi="Times Roman" w:hint="default"/>
          <w:rtl w:val="1"/>
        </w:rPr>
        <w:t>’</w:t>
      </w:r>
      <w:r>
        <w:rPr>
          <w:rFonts w:ascii="Times Roman" w:hAnsi="Times Roman"/>
          <w:rtl w:val="0"/>
          <w:lang w:val="en-US"/>
        </w:rPr>
        <w:t>s greater King, Christ?</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大衛作王有哪些特質，預表以色列真正更大的王</w:t>
      </w:r>
      <w:r>
        <w:rPr>
          <w:rFonts w:ascii="Times Roman" w:hAnsi="Times Roman" w:hint="default"/>
          <w:rtl w:val="0"/>
          <w:lang w:val="en-US"/>
        </w:rPr>
        <w:t>——</w:t>
      </w:r>
      <w:r>
        <w:rPr>
          <w:rFonts w:ascii="Arial Unicode MS" w:cs="Arial Unicode MS" w:hAnsi="Arial Unicode MS" w:eastAsia="Arial Unicode MS" w:hint="eastAsia"/>
          <w:b w:val="0"/>
          <w:bCs w:val="0"/>
          <w:i w:val="0"/>
          <w:iCs w:val="0"/>
          <w:rtl w:val="0"/>
          <w:lang w:val="ja-JP" w:eastAsia="ja-JP"/>
        </w:rPr>
        <w:t>基督？</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5. </w:t>
      </w:r>
      <w:r>
        <w:rPr>
          <w:rFonts w:ascii="Times Roman" w:hAnsi="Times Roman"/>
          <w:rtl w:val="0"/>
          <w:lang w:val="en-US"/>
        </w:rPr>
        <w:t>What qualities evidenced in David</w:t>
      </w:r>
      <w:r>
        <w:rPr>
          <w:rFonts w:ascii="Times Roman" w:hAnsi="Times Roman" w:hint="default"/>
          <w:rtl w:val="1"/>
        </w:rPr>
        <w:t>’</w:t>
      </w:r>
      <w:r>
        <w:rPr>
          <w:rFonts w:ascii="Times Roman" w:hAnsi="Times Roman"/>
          <w:rtl w:val="0"/>
          <w:lang w:val="en-US"/>
        </w:rPr>
        <w:t>s life are always commendable? What experiences prepared him for leadership?</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大衛身上有哪些永遠值得稱讚的品格？哪些經歷把他預備成為領袖？</w:t>
      </w:r>
    </w:p>
    <w:p>
      <w:pPr>
        <w:pStyle w:val="Default"/>
        <w:suppressAutoHyphens w:val="1"/>
        <w:spacing w:before="0" w:after="322" w:line="240" w:lineRule="auto"/>
        <w:rPr>
          <w:rFonts w:ascii="Times Roman" w:cs="Times Roman" w:hAnsi="Times Roman" w:eastAsia="Times Roman"/>
          <w:b w:val="1"/>
          <w:bCs w:val="1"/>
        </w:rPr>
      </w:pPr>
      <w:r>
        <w:rPr>
          <w:rFonts w:ascii="Times Roman" w:hAnsi="Times Roman"/>
          <w:b w:val="1"/>
          <w:bCs w:val="1"/>
          <w:rtl w:val="0"/>
          <w:lang w:val="en-US"/>
        </w:rPr>
        <w:t>III. Solomon and the United Kingdom</w:t>
      </w:r>
    </w:p>
    <w:p>
      <w:pPr>
        <w:pStyle w:val="Default"/>
        <w:suppressAutoHyphens w:val="1"/>
        <w:spacing w:before="0" w:after="322" w:line="240" w:lineRule="auto"/>
        <w:rPr>
          <w:rFonts w:ascii="Times Roman" w:cs="Times Roman" w:hAnsi="Times Roman" w:eastAsia="Times Roman"/>
          <w:b w:val="1"/>
          <w:bCs w:val="1"/>
        </w:rPr>
      </w:pPr>
      <w:r>
        <w:rPr>
          <w:rFonts w:ascii="Arial Unicode MS" w:cs="Arial Unicode MS" w:hAnsi="Arial Unicode MS" w:eastAsia="Arial Unicode MS" w:hint="eastAsia"/>
          <w:b w:val="0"/>
          <w:bCs w:val="0"/>
          <w:i w:val="0"/>
          <w:iCs w:val="0"/>
          <w:rtl w:val="0"/>
          <w:lang w:val="zh-TW" w:eastAsia="zh-TW"/>
        </w:rPr>
        <w:t>三、所羅門與聯合王國</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6. </w:t>
      </w:r>
      <w:r>
        <w:rPr>
          <w:rFonts w:ascii="Times Roman" w:hAnsi="Times Roman"/>
          <w:rtl w:val="0"/>
          <w:lang w:val="en-US"/>
        </w:rPr>
        <w:t>Describe briefly the dedication of the temple. How was God</w:t>
      </w:r>
      <w:r>
        <w:rPr>
          <w:rFonts w:ascii="Times Roman" w:hAnsi="Times Roman" w:hint="default"/>
          <w:rtl w:val="1"/>
        </w:rPr>
        <w:t>’</w:t>
      </w:r>
      <w:r>
        <w:rPr>
          <w:rFonts w:ascii="Times Roman" w:hAnsi="Times Roman"/>
          <w:rtl w:val="0"/>
          <w:lang w:val="en-US"/>
        </w:rPr>
        <w:t>s presence apparent at the dedication?</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簡單描述獻殿典禮；當時怎麼看得出神的同在？</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7. </w:t>
      </w:r>
      <w:r>
        <w:rPr>
          <w:rFonts w:ascii="Times Roman" w:hAnsi="Times Roman"/>
          <w:rtl w:val="0"/>
          <w:lang w:val="en-US"/>
        </w:rPr>
        <w:t>What characteristics and weaknesses led to Solomon</w:t>
      </w:r>
      <w:r>
        <w:rPr>
          <w:rFonts w:ascii="Times Roman" w:hAnsi="Times Roman" w:hint="default"/>
          <w:rtl w:val="1"/>
        </w:rPr>
        <w:t>’</w:t>
      </w:r>
      <w:r>
        <w:rPr>
          <w:rFonts w:ascii="Times Roman" w:hAnsi="Times Roman"/>
          <w:rtl w:val="0"/>
          <w:lang w:val="en-US"/>
        </w:rPr>
        <w:t>s decline? Which are applicable to Christian leadership today?</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所羅門後來為什麼會走下坡？哪些地方對今天的基督徒領袖也有提醒？</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8. </w:t>
      </w:r>
      <w:r>
        <w:rPr>
          <w:rFonts w:ascii="Times Roman" w:hAnsi="Times Roman"/>
          <w:rtl w:val="0"/>
          <w:lang w:val="en-US"/>
        </w:rPr>
        <w:t>Trace the events leading to the division of the kingdom. What specific sin was at the root of the problems?</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把王國分裂前的事件串起來看；最核心的罪是什麼？</w:t>
      </w:r>
    </w:p>
    <w:p>
      <w:pPr>
        <w:pStyle w:val="Default"/>
        <w:suppressAutoHyphens w:val="1"/>
        <w:spacing w:before="0" w:line="240" w:lineRule="auto"/>
        <w:rPr>
          <w:rFonts w:ascii="Times Roman" w:cs="Times Roman" w:hAnsi="Times Roman" w:eastAsia="Times Roman"/>
          <w:outline w:val="0"/>
          <w:color w:val="808080"/>
          <w14:textFill>
            <w14:solidFill>
              <w14:srgbClr w14:val="808080"/>
            </w14:solidFill>
          </w14:textFill>
        </w:rPr>
      </w:pPr>
    </w:p>
    <w:p>
      <w:pPr>
        <w:pStyle w:val="Default"/>
        <w:suppressAutoHyphens w:val="1"/>
        <w:spacing w:before="0" w:after="322" w:line="240" w:lineRule="auto"/>
        <w:rPr>
          <w:rFonts w:ascii="Times Roman" w:cs="Times Roman" w:hAnsi="Times Roman" w:eastAsia="Times Roman"/>
          <w:b w:val="1"/>
          <w:bCs w:val="1"/>
        </w:rPr>
      </w:pPr>
      <w:r>
        <w:rPr>
          <w:rFonts w:ascii="Times Roman" w:hAnsi="Times Roman"/>
          <w:b w:val="1"/>
          <w:bCs w:val="1"/>
          <w:rtl w:val="0"/>
          <w:lang w:val="en-US"/>
        </w:rPr>
        <w:t>IV. The Northern Kingdom (Israel)</w:t>
      </w:r>
    </w:p>
    <w:p>
      <w:pPr>
        <w:pStyle w:val="Default"/>
        <w:suppressAutoHyphens w:val="1"/>
        <w:spacing w:before="0" w:after="322" w:line="240" w:lineRule="auto"/>
        <w:rPr>
          <w:rFonts w:ascii="Times Roman" w:cs="Times Roman" w:hAnsi="Times Roman" w:eastAsia="Times Roman"/>
          <w:b w:val="1"/>
          <w:bCs w:val="1"/>
        </w:rPr>
      </w:pPr>
      <w:r>
        <w:rPr>
          <w:rFonts w:ascii="Arial Unicode MS" w:cs="Arial Unicode MS" w:hAnsi="Arial Unicode MS" w:eastAsia="Arial Unicode MS" w:hint="eastAsia"/>
          <w:b w:val="0"/>
          <w:bCs w:val="0"/>
          <w:i w:val="0"/>
          <w:iCs w:val="0"/>
          <w:rtl w:val="0"/>
          <w:lang w:val="zh-TW" w:eastAsia="zh-TW"/>
        </w:rPr>
        <w:t>四、北國以色列</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9. </w:t>
      </w:r>
      <w:r>
        <w:rPr>
          <w:rFonts w:ascii="Times Roman" w:hAnsi="Times Roman"/>
          <w:rtl w:val="0"/>
          <w:lang w:val="en-US"/>
        </w:rPr>
        <w:t>How did Ahab promote the religion of Baal, and how did Elijah oppose him?</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亞哈怎麼把巴力宗教推起來？以利亞又是怎麼起來對抗的？</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10. </w:t>
      </w:r>
      <w:r>
        <w:rPr>
          <w:rFonts w:ascii="Times Roman" w:hAnsi="Times Roman"/>
          <w:rtl w:val="0"/>
          <w:lang w:val="en-US"/>
        </w:rPr>
        <w:t>What finally caused the fall of the Northern Kingdom?</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北國最後滅亡，真正的原因是什麼？</w:t>
      </w:r>
    </w:p>
    <w:p>
      <w:pPr>
        <w:pStyle w:val="Default"/>
        <w:suppressAutoHyphens w:val="1"/>
        <w:spacing w:before="0" w:after="322" w:line="240" w:lineRule="auto"/>
        <w:rPr>
          <w:rFonts w:ascii="Times Roman" w:cs="Times Roman" w:hAnsi="Times Roman" w:eastAsia="Times Roman"/>
          <w:b w:val="1"/>
          <w:bCs w:val="1"/>
        </w:rPr>
      </w:pPr>
      <w:r>
        <w:rPr>
          <w:rFonts w:ascii="Times Roman" w:hAnsi="Times Roman"/>
          <w:b w:val="1"/>
          <w:bCs w:val="1"/>
          <w:rtl w:val="0"/>
          <w:lang w:val="en-US"/>
        </w:rPr>
        <w:t>V. The Southern Kingdom (Judah)</w:t>
      </w:r>
    </w:p>
    <w:p>
      <w:pPr>
        <w:pStyle w:val="Default"/>
        <w:suppressAutoHyphens w:val="1"/>
        <w:spacing w:before="0" w:after="322" w:line="240" w:lineRule="auto"/>
        <w:rPr>
          <w:rFonts w:ascii="Times Roman" w:cs="Times Roman" w:hAnsi="Times Roman" w:eastAsia="Times Roman"/>
          <w:b w:val="1"/>
          <w:bCs w:val="1"/>
        </w:rPr>
      </w:pPr>
      <w:r>
        <w:rPr>
          <w:rFonts w:ascii="Arial Unicode MS" w:cs="Arial Unicode MS" w:hAnsi="Arial Unicode MS" w:eastAsia="Arial Unicode MS" w:hint="eastAsia"/>
          <w:b w:val="0"/>
          <w:bCs w:val="0"/>
          <w:i w:val="0"/>
          <w:iCs w:val="0"/>
          <w:rtl w:val="0"/>
          <w:lang w:val="zh-TW" w:eastAsia="zh-TW"/>
        </w:rPr>
        <w:t>五、南國猶大</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11. </w:t>
      </w:r>
      <w:r>
        <w:rPr>
          <w:rFonts w:ascii="Times Roman" w:hAnsi="Times Roman"/>
          <w:rtl w:val="0"/>
          <w:lang w:val="en-US"/>
        </w:rPr>
        <w:t>What did Hezekiah do to reverse his father</w:t>
      </w:r>
      <w:r>
        <w:rPr>
          <w:rFonts w:ascii="Times Roman" w:hAnsi="Times Roman" w:hint="default"/>
          <w:rtl w:val="1"/>
        </w:rPr>
        <w:t>’</w:t>
      </w:r>
      <w:r>
        <w:rPr>
          <w:rFonts w:ascii="Times Roman" w:hAnsi="Times Roman"/>
          <w:rtl w:val="0"/>
          <w:lang w:val="en-US"/>
        </w:rPr>
        <w:t>s wicked political and religious policies?</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希西家做了哪些事，扭轉他父親在政治和宗教上的敗壞？</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12. </w:t>
      </w:r>
      <w:r>
        <w:rPr>
          <w:rFonts w:ascii="Times Roman" w:hAnsi="Times Roman"/>
          <w:rtl w:val="0"/>
          <w:lang w:val="en-US"/>
        </w:rPr>
        <w:t>How did Isaiah help Hezekiah when Sennacherib demanded the surrender of Jerusalem?</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西拿基立逼耶路撒冷投降時，以賽亞怎麼幫助希西家？</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13. </w:t>
      </w:r>
      <w:r>
        <w:rPr>
          <w:rFonts w:ascii="Times Roman" w:hAnsi="Times Roman"/>
          <w:rtl w:val="0"/>
          <w:lang w:val="en-US"/>
        </w:rPr>
        <w:t>Using Josiah as a model, suggest present-day reforms that might result from the reading and applying of God</w:t>
      </w:r>
      <w:r>
        <w:rPr>
          <w:rFonts w:ascii="Times Roman" w:hAnsi="Times Roman" w:hint="default"/>
          <w:rtl w:val="1"/>
        </w:rPr>
        <w:t>’</w:t>
      </w:r>
      <w:r>
        <w:rPr>
          <w:rFonts w:ascii="Times Roman" w:hAnsi="Times Roman"/>
          <w:rtl w:val="0"/>
          <w:lang w:val="en-US"/>
        </w:rPr>
        <w:t>s Word by the people of your community.</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以約西亞為榜樣，想一想：如果我們社區的人真讀、真行神的話，今天會帶出哪些改革？</w:t>
      </w:r>
    </w:p>
    <w:p>
      <w:pPr>
        <w:pStyle w:val="Default"/>
        <w:suppressAutoHyphens w:val="1"/>
        <w:spacing w:before="0" w:line="240" w:lineRule="auto"/>
        <w:rPr>
          <w:rFonts w:ascii="Times Roman" w:cs="Times Roman" w:hAnsi="Times Roman" w:eastAsia="Times Roman"/>
          <w:outline w:val="0"/>
          <w:color w:val="808080"/>
          <w14:textFill>
            <w14:solidFill>
              <w14:srgbClr w14:val="808080"/>
            </w14:solidFill>
          </w14:textFill>
        </w:rPr>
      </w:pPr>
    </w:p>
    <w:p>
      <w:pPr>
        <w:pStyle w:val="Default"/>
        <w:suppressAutoHyphens w:val="1"/>
        <w:spacing w:before="0" w:after="322" w:line="240" w:lineRule="auto"/>
        <w:rPr>
          <w:rFonts w:ascii="Times Roman" w:cs="Times Roman" w:hAnsi="Times Roman" w:eastAsia="Times Roman"/>
          <w:b w:val="1"/>
          <w:bCs w:val="1"/>
        </w:rPr>
      </w:pPr>
      <w:r>
        <w:rPr>
          <w:rFonts w:ascii="Times Roman" w:hAnsi="Times Roman"/>
          <w:b w:val="1"/>
          <w:bCs w:val="1"/>
          <w:rtl w:val="0"/>
          <w:lang w:val="en-US"/>
        </w:rPr>
        <w:t>VI. Prophetic and Theological Reflection</w:t>
      </w:r>
    </w:p>
    <w:p>
      <w:pPr>
        <w:pStyle w:val="Default"/>
        <w:suppressAutoHyphens w:val="1"/>
        <w:spacing w:before="0" w:after="322" w:line="240" w:lineRule="auto"/>
        <w:rPr>
          <w:rFonts w:ascii="Times Roman" w:cs="Times Roman" w:hAnsi="Times Roman" w:eastAsia="Times Roman"/>
          <w:b w:val="1"/>
          <w:bCs w:val="1"/>
        </w:rPr>
      </w:pPr>
      <w:r>
        <w:rPr>
          <w:rFonts w:ascii="Arial Unicode MS" w:cs="Arial Unicode MS" w:hAnsi="Arial Unicode MS" w:eastAsia="Arial Unicode MS" w:hint="eastAsia"/>
          <w:b w:val="0"/>
          <w:bCs w:val="0"/>
          <w:i w:val="0"/>
          <w:iCs w:val="0"/>
          <w:rtl w:val="0"/>
          <w:lang w:val="zh-TW" w:eastAsia="zh-TW"/>
        </w:rPr>
        <w:t>六、先知性與神學性的省思</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14. </w:t>
      </w:r>
      <w:r>
        <w:rPr>
          <w:rFonts w:ascii="Times Roman" w:hAnsi="Times Roman"/>
          <w:rtl w:val="0"/>
          <w:lang w:val="en-US"/>
        </w:rPr>
        <w:t>How were the central movements in this study directly resultant from failure to keep the commands of God? What one commandment was consistently broken? Do world leaders face similar situations today?</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本單元幾個關鍵轉折，哪一些是直接因為不守神的命令？哪一條誡命老是被破？今天世界的領袖是不是也面對一樣的狀況？</w:t>
      </w:r>
    </w:p>
    <w:p>
      <w:pPr>
        <w:pStyle w:val="Default"/>
        <w:suppressAutoHyphens w:val="1"/>
        <w:spacing w:before="0" w:after="240" w:line="240" w:lineRule="auto"/>
      </w:pPr>
      <w:r>
        <w:rPr>
          <w:rFonts w:ascii="Times Roman" w:hAnsi="Times Roman"/>
          <w:rtl w:val="0"/>
          <w:lang w:val="en-US"/>
        </w:rPr>
        <w:t xml:space="preserve">15. </w:t>
      </w:r>
      <w:r>
        <w:rPr>
          <w:rFonts w:ascii="Times Roman" w:hAnsi="Times Roman"/>
          <w:rtl w:val="0"/>
          <w:lang w:val="en-US"/>
        </w:rPr>
        <w:t>Trace the evidences of the grace of God manifested toward both the Northern and Southern Kingdoms.</w:t>
      </w:r>
      <w:r>
        <w:rPr>
          <w:rFonts w:ascii="Times Roman" w:cs="Times Roman" w:hAnsi="Times Roman" w:eastAsia="Times Roman"/>
        </w:rPr>
        <w:br w:type="textWrapping"/>
      </w:r>
      <w:r>
        <w:rPr>
          <w:rFonts w:ascii="Arial Unicode MS" w:cs="Arial Unicode MS" w:hAnsi="Arial Unicode MS" w:eastAsia="Arial Unicode MS" w:hint="eastAsia"/>
          <w:b w:val="0"/>
          <w:bCs w:val="0"/>
          <w:i w:val="0"/>
          <w:iCs w:val="0"/>
          <w:rtl w:val="0"/>
          <w:lang w:val="zh-TW" w:eastAsia="zh-TW"/>
        </w:rPr>
        <w:t>把神對北國、南國所施的恩典一條條找出來。</w:t>
      </w:r>
      <w:r>
        <w:rPr>
          <w:rFonts w:ascii="Times Roman" w:cs="Times Roman" w:hAnsi="Times Roman" w:eastAsia="Times Roman"/>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